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18615" cy="12141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REQUERIMENTO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Inscrição/Renovação  para ILPI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  ) Inscrição no Conselho Municipal do Idoso</w:t>
      </w:r>
    </w:p>
    <w:p>
      <w:pPr>
        <w:pStyle w:val="Normal"/>
        <w:spacing w:lineRule="auto" w:line="36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  ) Renovação da Inscrição no Conselho Municipal do Idoso</w:t>
      </w:r>
    </w:p>
    <w:p>
      <w:pPr>
        <w:pStyle w:val="Normal"/>
        <w:spacing w:lineRule="auto" w:line="36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A Instituição de Longa Permanência para Idosos – ILPI, denominada______________________________________________________________________, representada por __________________________________________________________________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 da entidade, portador (a) do CPF nº _______________________________, firma o presente requerimento, com a anexação dos documentos solicitados conforme</w:t>
      </w:r>
      <w:r>
        <w:rPr>
          <w:rFonts w:ascii="Arial" w:hAnsi="Arial"/>
          <w:b/>
          <w:bCs/>
          <w:sz w:val="24"/>
          <w:szCs w:val="24"/>
        </w:rPr>
        <w:t xml:space="preserve"> Regimento Interno aprovado através da Resolução 011/CMDPI/2024,</w:t>
      </w:r>
      <w:r>
        <w:rPr>
          <w:rFonts w:ascii="Arial" w:hAnsi="Arial"/>
          <w:b w:val="false"/>
          <w:bCs w:val="false"/>
          <w:sz w:val="24"/>
          <w:szCs w:val="24"/>
        </w:rPr>
        <w:t xml:space="preserve"> do CMI, estando ciente que a expedição do Certificado de Inscrição de programas ou prestações de serviços, bem como a sua renovação, ocorrerá após análise dos documentos, visita e elaboração de informação técnica, confirmando que a organização atende aos princípios previstos pelo Estatuto do Idoso.</w:t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Santa Cruz do Sul, _____de___________________________de 202__.</w:t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LibreOffice/6.2.8.2$Windows_X86_64 LibreOffice_project/f82ddfca21ebc1e222a662a32b25c0c9d20169ee</Application>
  <Pages>1</Pages>
  <Words>113</Words>
  <Characters>851</Characters>
  <CharactersWithSpaces>962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2026-02-09T13:18:00Z</dcterms:created>
  <dc:creator/>
  <dc:description/>
  <dc:language>pt-BR</dc:language>
  <cp:lastModifiedBy/>
  <dcterms:modified xsi:type="dcterms:W3CDTF">2025-04-25T10:01:02Z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